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732C" w14:textId="77777777" w:rsidR="00A02EF6" w:rsidRDefault="00A02EF6">
      <w:pPr>
        <w:wordWrap w:val="0"/>
        <w:overflowPunct w:val="0"/>
        <w:autoSpaceDE w:val="0"/>
        <w:autoSpaceDN w:val="0"/>
      </w:pPr>
      <w:r>
        <w:rPr>
          <w:rFonts w:hint="eastAsia"/>
        </w:rPr>
        <w:t>第</w:t>
      </w:r>
      <w:r>
        <w:t>3</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2126"/>
        <w:gridCol w:w="1417"/>
        <w:gridCol w:w="2835"/>
      </w:tblGrid>
      <w:tr w:rsidR="00A02EF6" w14:paraId="37970BBE" w14:textId="77777777">
        <w:tblPrEx>
          <w:tblCellMar>
            <w:top w:w="0" w:type="dxa"/>
            <w:bottom w:w="0" w:type="dxa"/>
          </w:tblCellMar>
        </w:tblPrEx>
        <w:trPr>
          <w:trHeight w:val="1041"/>
        </w:trPr>
        <w:tc>
          <w:tcPr>
            <w:tcW w:w="8505" w:type="dxa"/>
            <w:gridSpan w:val="5"/>
            <w:vAlign w:val="center"/>
          </w:tcPr>
          <w:p w14:paraId="49074962" w14:textId="77777777" w:rsidR="00A02EF6" w:rsidRDefault="00A02EF6">
            <w:pPr>
              <w:wordWrap w:val="0"/>
              <w:overflowPunct w:val="0"/>
              <w:autoSpaceDE w:val="0"/>
              <w:autoSpaceDN w:val="0"/>
              <w:jc w:val="center"/>
            </w:pPr>
            <w:r>
              <w:rPr>
                <w:rFonts w:hint="eastAsia"/>
                <w:spacing w:val="210"/>
              </w:rPr>
              <w:t>建築物設計</w:t>
            </w:r>
            <w:r>
              <w:rPr>
                <w:rFonts w:hint="eastAsia"/>
              </w:rPr>
              <w:t>書</w:t>
            </w:r>
          </w:p>
        </w:tc>
      </w:tr>
      <w:tr w:rsidR="00A02EF6" w14:paraId="13193BE0" w14:textId="77777777">
        <w:tblPrEx>
          <w:tblCellMar>
            <w:top w:w="0" w:type="dxa"/>
            <w:bottom w:w="0" w:type="dxa"/>
          </w:tblCellMar>
        </w:tblPrEx>
        <w:trPr>
          <w:cantSplit/>
          <w:trHeight w:val="1041"/>
        </w:trPr>
        <w:tc>
          <w:tcPr>
            <w:tcW w:w="426" w:type="dxa"/>
            <w:vMerge w:val="restart"/>
            <w:textDirection w:val="tbRlV"/>
            <w:vAlign w:val="center"/>
          </w:tcPr>
          <w:p w14:paraId="38AA5B61" w14:textId="77777777" w:rsidR="00A02EF6" w:rsidRDefault="00A02EF6">
            <w:pPr>
              <w:wordWrap w:val="0"/>
              <w:overflowPunct w:val="0"/>
              <w:autoSpaceDE w:val="0"/>
              <w:autoSpaceDN w:val="0"/>
              <w:ind w:left="113" w:right="113"/>
              <w:jc w:val="center"/>
            </w:pPr>
            <w:r>
              <w:rPr>
                <w:rFonts w:hint="eastAsia"/>
                <w:spacing w:val="210"/>
              </w:rPr>
              <w:t>敷</w:t>
            </w:r>
            <w:r>
              <w:rPr>
                <w:rFonts w:hint="eastAsia"/>
              </w:rPr>
              <w:t>地</w:t>
            </w:r>
          </w:p>
        </w:tc>
        <w:tc>
          <w:tcPr>
            <w:tcW w:w="1701" w:type="dxa"/>
            <w:vAlign w:val="center"/>
          </w:tcPr>
          <w:p w14:paraId="7A806C88" w14:textId="77777777" w:rsidR="00A02EF6" w:rsidRDefault="00A02EF6">
            <w:pPr>
              <w:wordWrap w:val="0"/>
              <w:overflowPunct w:val="0"/>
              <w:autoSpaceDE w:val="0"/>
              <w:autoSpaceDN w:val="0"/>
              <w:jc w:val="distribute"/>
            </w:pPr>
            <w:r>
              <w:rPr>
                <w:rFonts w:hint="eastAsia"/>
              </w:rPr>
              <w:t>現況の概要</w:t>
            </w:r>
          </w:p>
        </w:tc>
        <w:tc>
          <w:tcPr>
            <w:tcW w:w="2126" w:type="dxa"/>
            <w:vAlign w:val="center"/>
          </w:tcPr>
          <w:p w14:paraId="2BD08482" w14:textId="77777777" w:rsidR="00A02EF6" w:rsidRDefault="00A02EF6">
            <w:pPr>
              <w:wordWrap w:val="0"/>
              <w:overflowPunct w:val="0"/>
              <w:autoSpaceDE w:val="0"/>
              <w:autoSpaceDN w:val="0"/>
            </w:pPr>
            <w:r>
              <w:rPr>
                <w:rFonts w:hint="eastAsia"/>
              </w:rPr>
              <w:t xml:space="preserve">　</w:t>
            </w:r>
          </w:p>
        </w:tc>
        <w:tc>
          <w:tcPr>
            <w:tcW w:w="1417" w:type="dxa"/>
            <w:vAlign w:val="center"/>
          </w:tcPr>
          <w:p w14:paraId="797846AA" w14:textId="77777777" w:rsidR="00A02EF6" w:rsidRDefault="00A02EF6">
            <w:pPr>
              <w:wordWrap w:val="0"/>
              <w:overflowPunct w:val="0"/>
              <w:autoSpaceDE w:val="0"/>
              <w:autoSpaceDN w:val="0"/>
              <w:jc w:val="distribute"/>
            </w:pPr>
            <w:r>
              <w:rPr>
                <w:rFonts w:hint="eastAsia"/>
              </w:rPr>
              <w:t>敷地の面積</w:t>
            </w:r>
          </w:p>
        </w:tc>
        <w:tc>
          <w:tcPr>
            <w:tcW w:w="2835" w:type="dxa"/>
            <w:vAlign w:val="center"/>
          </w:tcPr>
          <w:p w14:paraId="163BE6FD" w14:textId="77777777" w:rsidR="00A02EF6" w:rsidRDefault="00A02EF6">
            <w:pPr>
              <w:wordWrap w:val="0"/>
              <w:overflowPunct w:val="0"/>
              <w:autoSpaceDE w:val="0"/>
              <w:autoSpaceDN w:val="0"/>
              <w:jc w:val="right"/>
            </w:pPr>
            <w:r>
              <w:rPr>
                <w:rFonts w:hint="eastAsia"/>
              </w:rPr>
              <w:t>平方メートル</w:t>
            </w:r>
          </w:p>
        </w:tc>
      </w:tr>
      <w:tr w:rsidR="00A02EF6" w14:paraId="0C47E4FE" w14:textId="77777777">
        <w:tblPrEx>
          <w:tblCellMar>
            <w:top w:w="0" w:type="dxa"/>
            <w:bottom w:w="0" w:type="dxa"/>
          </w:tblCellMar>
        </w:tblPrEx>
        <w:trPr>
          <w:cantSplit/>
          <w:trHeight w:val="1041"/>
        </w:trPr>
        <w:tc>
          <w:tcPr>
            <w:tcW w:w="426" w:type="dxa"/>
            <w:vMerge/>
            <w:textDirection w:val="tbRlV"/>
            <w:vAlign w:val="center"/>
          </w:tcPr>
          <w:p w14:paraId="4A1AAA2F" w14:textId="77777777" w:rsidR="00A02EF6" w:rsidRDefault="00A02EF6">
            <w:pPr>
              <w:wordWrap w:val="0"/>
              <w:overflowPunct w:val="0"/>
              <w:autoSpaceDE w:val="0"/>
              <w:autoSpaceDN w:val="0"/>
              <w:ind w:left="113" w:right="113"/>
              <w:jc w:val="center"/>
            </w:pPr>
          </w:p>
        </w:tc>
        <w:tc>
          <w:tcPr>
            <w:tcW w:w="1701" w:type="dxa"/>
            <w:vAlign w:val="center"/>
          </w:tcPr>
          <w:p w14:paraId="7BFFB48C" w14:textId="77777777" w:rsidR="00A02EF6" w:rsidRDefault="00A02EF6">
            <w:pPr>
              <w:wordWrap w:val="0"/>
              <w:overflowPunct w:val="0"/>
              <w:autoSpaceDE w:val="0"/>
              <w:autoSpaceDN w:val="0"/>
              <w:jc w:val="distribute"/>
            </w:pPr>
            <w:r>
              <w:rPr>
                <w:rFonts w:hint="eastAsia"/>
              </w:rPr>
              <w:t>道路との関係高低差</w:t>
            </w:r>
          </w:p>
          <w:p w14:paraId="1BBE5925" w14:textId="77777777" w:rsidR="00A02EF6" w:rsidRDefault="00A02EF6">
            <w:pPr>
              <w:wordWrap w:val="0"/>
              <w:overflowPunct w:val="0"/>
              <w:autoSpaceDE w:val="0"/>
              <w:autoSpaceDN w:val="0"/>
              <w:jc w:val="distribute"/>
            </w:pPr>
            <w:r>
              <w:t>(</w:t>
            </w:r>
            <w:r>
              <w:rPr>
                <w:rFonts w:hint="eastAsia"/>
              </w:rPr>
              <w:t>メートル</w:t>
            </w:r>
            <w:r>
              <w:t>)</w:t>
            </w:r>
          </w:p>
        </w:tc>
        <w:tc>
          <w:tcPr>
            <w:tcW w:w="2126" w:type="dxa"/>
            <w:vAlign w:val="center"/>
          </w:tcPr>
          <w:p w14:paraId="706EA4B3" w14:textId="77777777" w:rsidR="00A02EF6" w:rsidRDefault="00A02EF6">
            <w:pPr>
              <w:wordWrap w:val="0"/>
              <w:overflowPunct w:val="0"/>
              <w:autoSpaceDE w:val="0"/>
              <w:autoSpaceDN w:val="0"/>
            </w:pPr>
            <w:r>
              <w:rPr>
                <w:rFonts w:hint="eastAsia"/>
              </w:rPr>
              <w:t xml:space="preserve">　</w:t>
            </w:r>
          </w:p>
        </w:tc>
        <w:tc>
          <w:tcPr>
            <w:tcW w:w="1417" w:type="dxa"/>
            <w:vAlign w:val="center"/>
          </w:tcPr>
          <w:p w14:paraId="5FB15313" w14:textId="77777777" w:rsidR="00A02EF6" w:rsidRDefault="00A02EF6">
            <w:pPr>
              <w:wordWrap w:val="0"/>
              <w:overflowPunct w:val="0"/>
              <w:autoSpaceDE w:val="0"/>
              <w:autoSpaceDN w:val="0"/>
              <w:jc w:val="distribute"/>
            </w:pPr>
            <w:r>
              <w:rPr>
                <w:rFonts w:hint="eastAsia"/>
              </w:rPr>
              <w:t>土地形質変更の有無</w:t>
            </w:r>
          </w:p>
        </w:tc>
        <w:tc>
          <w:tcPr>
            <w:tcW w:w="2835" w:type="dxa"/>
            <w:vAlign w:val="center"/>
          </w:tcPr>
          <w:p w14:paraId="30CCD70C" w14:textId="77777777" w:rsidR="00A02EF6" w:rsidRDefault="00A02EF6">
            <w:pPr>
              <w:wordWrap w:val="0"/>
              <w:overflowPunct w:val="0"/>
              <w:autoSpaceDE w:val="0"/>
              <w:autoSpaceDN w:val="0"/>
              <w:ind w:left="420" w:hanging="420"/>
            </w:pPr>
            <w:r>
              <w:rPr>
                <w:rFonts w:hint="eastAsia"/>
              </w:rPr>
              <w:t>有　別に設計書</w:t>
            </w:r>
            <w:r>
              <w:t>(</w:t>
            </w:r>
            <w:r>
              <w:rPr>
                <w:rFonts w:hint="eastAsia"/>
              </w:rPr>
              <w:t>第</w:t>
            </w:r>
            <w:r>
              <w:t>2</w:t>
            </w:r>
            <w:r>
              <w:rPr>
                <w:rFonts w:hint="eastAsia"/>
              </w:rPr>
              <w:t>号様式</w:t>
            </w:r>
            <w:r>
              <w:t>)</w:t>
            </w:r>
            <w:r>
              <w:rPr>
                <w:rFonts w:hint="eastAsia"/>
              </w:rPr>
              <w:t>を添付すること。</w:t>
            </w:r>
          </w:p>
          <w:p w14:paraId="3D62A45A" w14:textId="77777777" w:rsidR="00A02EF6" w:rsidRDefault="00A02EF6">
            <w:pPr>
              <w:wordWrap w:val="0"/>
              <w:overflowPunct w:val="0"/>
              <w:autoSpaceDE w:val="0"/>
              <w:autoSpaceDN w:val="0"/>
              <w:jc w:val="left"/>
            </w:pPr>
            <w:r>
              <w:rPr>
                <w:rFonts w:hint="eastAsia"/>
              </w:rPr>
              <w:t>無</w:t>
            </w:r>
          </w:p>
        </w:tc>
      </w:tr>
      <w:tr w:rsidR="00A02EF6" w14:paraId="3E95B432" w14:textId="77777777">
        <w:tblPrEx>
          <w:tblCellMar>
            <w:top w:w="0" w:type="dxa"/>
            <w:bottom w:w="0" w:type="dxa"/>
          </w:tblCellMar>
        </w:tblPrEx>
        <w:trPr>
          <w:cantSplit/>
          <w:trHeight w:val="1041"/>
        </w:trPr>
        <w:tc>
          <w:tcPr>
            <w:tcW w:w="426" w:type="dxa"/>
            <w:vMerge w:val="restart"/>
            <w:textDirection w:val="tbRlV"/>
            <w:vAlign w:val="center"/>
          </w:tcPr>
          <w:p w14:paraId="3D28A503" w14:textId="77777777" w:rsidR="00A02EF6" w:rsidRDefault="00A02EF6">
            <w:pPr>
              <w:wordWrap w:val="0"/>
              <w:overflowPunct w:val="0"/>
              <w:autoSpaceDE w:val="0"/>
              <w:autoSpaceDN w:val="0"/>
              <w:ind w:left="113" w:right="113"/>
              <w:jc w:val="center"/>
            </w:pPr>
            <w:r>
              <w:rPr>
                <w:rFonts w:hint="eastAsia"/>
                <w:spacing w:val="105"/>
              </w:rPr>
              <w:t>申請建築</w:t>
            </w:r>
            <w:r>
              <w:rPr>
                <w:rFonts w:hint="eastAsia"/>
              </w:rPr>
              <w:t>物</w:t>
            </w:r>
          </w:p>
        </w:tc>
        <w:tc>
          <w:tcPr>
            <w:tcW w:w="1701" w:type="dxa"/>
            <w:vAlign w:val="center"/>
          </w:tcPr>
          <w:p w14:paraId="5B4F3B88" w14:textId="77777777" w:rsidR="00A02EF6" w:rsidRDefault="00A02EF6">
            <w:pPr>
              <w:wordWrap w:val="0"/>
              <w:overflowPunct w:val="0"/>
              <w:autoSpaceDE w:val="0"/>
              <w:autoSpaceDN w:val="0"/>
              <w:jc w:val="distribute"/>
            </w:pPr>
            <w:r>
              <w:rPr>
                <w:rFonts w:hint="eastAsia"/>
              </w:rPr>
              <w:t>用途</w:t>
            </w:r>
          </w:p>
        </w:tc>
        <w:tc>
          <w:tcPr>
            <w:tcW w:w="2126" w:type="dxa"/>
            <w:vAlign w:val="center"/>
          </w:tcPr>
          <w:p w14:paraId="09ABA946" w14:textId="77777777" w:rsidR="00A02EF6" w:rsidRDefault="00A02EF6">
            <w:pPr>
              <w:wordWrap w:val="0"/>
              <w:overflowPunct w:val="0"/>
              <w:autoSpaceDE w:val="0"/>
              <w:autoSpaceDN w:val="0"/>
            </w:pPr>
            <w:r>
              <w:rPr>
                <w:rFonts w:hint="eastAsia"/>
              </w:rPr>
              <w:t xml:space="preserve">　</w:t>
            </w:r>
          </w:p>
        </w:tc>
        <w:tc>
          <w:tcPr>
            <w:tcW w:w="1417" w:type="dxa"/>
            <w:vMerge w:val="restart"/>
            <w:vAlign w:val="center"/>
          </w:tcPr>
          <w:p w14:paraId="1989A63E" w14:textId="77777777" w:rsidR="00A02EF6" w:rsidRDefault="00A02EF6">
            <w:pPr>
              <w:wordWrap w:val="0"/>
              <w:overflowPunct w:val="0"/>
              <w:autoSpaceDE w:val="0"/>
              <w:autoSpaceDN w:val="0"/>
              <w:jc w:val="distribute"/>
            </w:pPr>
            <w:r>
              <w:rPr>
                <w:rFonts w:hint="eastAsia"/>
              </w:rPr>
              <w:t>構造</w:t>
            </w:r>
          </w:p>
        </w:tc>
        <w:tc>
          <w:tcPr>
            <w:tcW w:w="2835" w:type="dxa"/>
            <w:vMerge w:val="restart"/>
            <w:vAlign w:val="center"/>
          </w:tcPr>
          <w:p w14:paraId="50BB5AC2" w14:textId="77777777" w:rsidR="00A02EF6" w:rsidRDefault="00A02EF6">
            <w:pPr>
              <w:wordWrap w:val="0"/>
              <w:overflowPunct w:val="0"/>
              <w:autoSpaceDE w:val="0"/>
              <w:autoSpaceDN w:val="0"/>
              <w:jc w:val="left"/>
            </w:pPr>
            <w:r>
              <w:rPr>
                <w:rFonts w:hint="eastAsia"/>
              </w:rPr>
              <w:t xml:space="preserve">　</w:t>
            </w:r>
          </w:p>
        </w:tc>
      </w:tr>
      <w:tr w:rsidR="00A02EF6" w14:paraId="55B8D0A3" w14:textId="77777777">
        <w:tblPrEx>
          <w:tblCellMar>
            <w:top w:w="0" w:type="dxa"/>
            <w:bottom w:w="0" w:type="dxa"/>
          </w:tblCellMar>
        </w:tblPrEx>
        <w:trPr>
          <w:cantSplit/>
          <w:trHeight w:val="1041"/>
        </w:trPr>
        <w:tc>
          <w:tcPr>
            <w:tcW w:w="426" w:type="dxa"/>
            <w:vMerge/>
            <w:vAlign w:val="center"/>
          </w:tcPr>
          <w:p w14:paraId="102EB556" w14:textId="77777777" w:rsidR="00A02EF6" w:rsidRDefault="00A02EF6">
            <w:pPr>
              <w:wordWrap w:val="0"/>
              <w:overflowPunct w:val="0"/>
              <w:autoSpaceDE w:val="0"/>
              <w:autoSpaceDN w:val="0"/>
              <w:jc w:val="distribute"/>
            </w:pPr>
          </w:p>
        </w:tc>
        <w:tc>
          <w:tcPr>
            <w:tcW w:w="1701" w:type="dxa"/>
            <w:vAlign w:val="center"/>
          </w:tcPr>
          <w:p w14:paraId="6AEF6F8B" w14:textId="77777777" w:rsidR="00A02EF6" w:rsidRDefault="00A02EF6">
            <w:pPr>
              <w:wordWrap w:val="0"/>
              <w:overflowPunct w:val="0"/>
              <w:autoSpaceDE w:val="0"/>
              <w:autoSpaceDN w:val="0"/>
              <w:jc w:val="distribute"/>
            </w:pPr>
            <w:r>
              <w:rPr>
                <w:rFonts w:hint="eastAsia"/>
              </w:rPr>
              <w:t>工事種別</w:t>
            </w:r>
          </w:p>
        </w:tc>
        <w:tc>
          <w:tcPr>
            <w:tcW w:w="2126" w:type="dxa"/>
            <w:vAlign w:val="center"/>
          </w:tcPr>
          <w:p w14:paraId="7E971663" w14:textId="77777777" w:rsidR="00A02EF6" w:rsidRDefault="00A02EF6">
            <w:pPr>
              <w:wordWrap w:val="0"/>
              <w:overflowPunct w:val="0"/>
              <w:autoSpaceDE w:val="0"/>
              <w:autoSpaceDN w:val="0"/>
            </w:pPr>
            <w:r>
              <w:rPr>
                <w:rFonts w:hint="eastAsia"/>
              </w:rPr>
              <w:t>新築、増築、改築、</w:t>
            </w:r>
          </w:p>
          <w:p w14:paraId="0542CD94" w14:textId="77777777" w:rsidR="00A02EF6" w:rsidRDefault="00A02EF6">
            <w:pPr>
              <w:wordWrap w:val="0"/>
              <w:overflowPunct w:val="0"/>
              <w:autoSpaceDE w:val="0"/>
              <w:autoSpaceDN w:val="0"/>
            </w:pPr>
            <w:r>
              <w:rPr>
                <w:rFonts w:hint="eastAsia"/>
              </w:rPr>
              <w:t>移築、修繕、模様替、その他</w:t>
            </w:r>
          </w:p>
        </w:tc>
        <w:tc>
          <w:tcPr>
            <w:tcW w:w="1417" w:type="dxa"/>
            <w:vMerge/>
            <w:vAlign w:val="center"/>
          </w:tcPr>
          <w:p w14:paraId="6ED552BF" w14:textId="77777777" w:rsidR="00A02EF6" w:rsidRDefault="00A02EF6">
            <w:pPr>
              <w:wordWrap w:val="0"/>
              <w:overflowPunct w:val="0"/>
              <w:autoSpaceDE w:val="0"/>
              <w:autoSpaceDN w:val="0"/>
              <w:jc w:val="distribute"/>
            </w:pPr>
          </w:p>
        </w:tc>
        <w:tc>
          <w:tcPr>
            <w:tcW w:w="2835" w:type="dxa"/>
            <w:vMerge/>
            <w:vAlign w:val="center"/>
          </w:tcPr>
          <w:p w14:paraId="08D45B22" w14:textId="77777777" w:rsidR="00A02EF6" w:rsidRDefault="00A02EF6">
            <w:pPr>
              <w:wordWrap w:val="0"/>
              <w:overflowPunct w:val="0"/>
              <w:autoSpaceDE w:val="0"/>
              <w:autoSpaceDN w:val="0"/>
              <w:jc w:val="left"/>
            </w:pPr>
          </w:p>
        </w:tc>
      </w:tr>
      <w:tr w:rsidR="00A02EF6" w14:paraId="79CD71CF" w14:textId="77777777">
        <w:tblPrEx>
          <w:tblCellMar>
            <w:top w:w="0" w:type="dxa"/>
            <w:bottom w:w="0" w:type="dxa"/>
          </w:tblCellMar>
        </w:tblPrEx>
        <w:trPr>
          <w:cantSplit/>
          <w:trHeight w:val="1041"/>
        </w:trPr>
        <w:tc>
          <w:tcPr>
            <w:tcW w:w="426" w:type="dxa"/>
            <w:vMerge/>
            <w:vAlign w:val="center"/>
          </w:tcPr>
          <w:p w14:paraId="2E28DA47" w14:textId="77777777" w:rsidR="00A02EF6" w:rsidRDefault="00A02EF6">
            <w:pPr>
              <w:wordWrap w:val="0"/>
              <w:overflowPunct w:val="0"/>
              <w:autoSpaceDE w:val="0"/>
              <w:autoSpaceDN w:val="0"/>
              <w:jc w:val="distribute"/>
            </w:pPr>
          </w:p>
        </w:tc>
        <w:tc>
          <w:tcPr>
            <w:tcW w:w="1701" w:type="dxa"/>
            <w:vAlign w:val="center"/>
          </w:tcPr>
          <w:p w14:paraId="704AA032" w14:textId="77777777" w:rsidR="00A02EF6" w:rsidRDefault="00A02EF6">
            <w:pPr>
              <w:wordWrap w:val="0"/>
              <w:overflowPunct w:val="0"/>
              <w:autoSpaceDE w:val="0"/>
              <w:autoSpaceDN w:val="0"/>
              <w:jc w:val="distribute"/>
            </w:pPr>
            <w:r>
              <w:rPr>
                <w:rFonts w:hint="eastAsia"/>
              </w:rPr>
              <w:t>建築面積</w:t>
            </w:r>
          </w:p>
        </w:tc>
        <w:tc>
          <w:tcPr>
            <w:tcW w:w="2126" w:type="dxa"/>
            <w:vAlign w:val="center"/>
          </w:tcPr>
          <w:p w14:paraId="79F08629" w14:textId="77777777" w:rsidR="00A02EF6" w:rsidRDefault="00A02EF6">
            <w:pPr>
              <w:wordWrap w:val="0"/>
              <w:overflowPunct w:val="0"/>
              <w:autoSpaceDE w:val="0"/>
              <w:autoSpaceDN w:val="0"/>
              <w:jc w:val="right"/>
            </w:pPr>
            <w:r>
              <w:rPr>
                <w:rFonts w:hint="eastAsia"/>
              </w:rPr>
              <w:t>平方メートル</w:t>
            </w:r>
          </w:p>
        </w:tc>
        <w:tc>
          <w:tcPr>
            <w:tcW w:w="1417" w:type="dxa"/>
            <w:vAlign w:val="center"/>
          </w:tcPr>
          <w:p w14:paraId="1B57D798" w14:textId="77777777" w:rsidR="00A02EF6" w:rsidRDefault="00A02EF6">
            <w:pPr>
              <w:wordWrap w:val="0"/>
              <w:overflowPunct w:val="0"/>
              <w:autoSpaceDE w:val="0"/>
              <w:autoSpaceDN w:val="0"/>
              <w:jc w:val="distribute"/>
            </w:pPr>
            <w:r>
              <w:rPr>
                <w:rFonts w:hint="eastAsia"/>
              </w:rPr>
              <w:t>延べ面積</w:t>
            </w:r>
          </w:p>
        </w:tc>
        <w:tc>
          <w:tcPr>
            <w:tcW w:w="2835" w:type="dxa"/>
            <w:vAlign w:val="center"/>
          </w:tcPr>
          <w:p w14:paraId="13F6B012" w14:textId="77777777" w:rsidR="00A02EF6" w:rsidRDefault="00A02EF6">
            <w:pPr>
              <w:wordWrap w:val="0"/>
              <w:overflowPunct w:val="0"/>
              <w:autoSpaceDE w:val="0"/>
              <w:autoSpaceDN w:val="0"/>
              <w:jc w:val="right"/>
            </w:pPr>
            <w:r>
              <w:rPr>
                <w:rFonts w:hint="eastAsia"/>
              </w:rPr>
              <w:t>平方メートル</w:t>
            </w:r>
          </w:p>
        </w:tc>
      </w:tr>
      <w:tr w:rsidR="00A02EF6" w14:paraId="5A71ABC0" w14:textId="77777777">
        <w:tblPrEx>
          <w:tblCellMar>
            <w:top w:w="0" w:type="dxa"/>
            <w:bottom w:w="0" w:type="dxa"/>
          </w:tblCellMar>
        </w:tblPrEx>
        <w:trPr>
          <w:cantSplit/>
          <w:trHeight w:val="1041"/>
        </w:trPr>
        <w:tc>
          <w:tcPr>
            <w:tcW w:w="426" w:type="dxa"/>
            <w:vMerge/>
            <w:vAlign w:val="center"/>
          </w:tcPr>
          <w:p w14:paraId="59941925" w14:textId="77777777" w:rsidR="00A02EF6" w:rsidRDefault="00A02EF6">
            <w:pPr>
              <w:wordWrap w:val="0"/>
              <w:overflowPunct w:val="0"/>
              <w:autoSpaceDE w:val="0"/>
              <w:autoSpaceDN w:val="0"/>
            </w:pPr>
          </w:p>
        </w:tc>
        <w:tc>
          <w:tcPr>
            <w:tcW w:w="1701" w:type="dxa"/>
            <w:vAlign w:val="center"/>
          </w:tcPr>
          <w:p w14:paraId="21957F87" w14:textId="77777777" w:rsidR="00A02EF6" w:rsidRDefault="00A02EF6">
            <w:pPr>
              <w:wordWrap w:val="0"/>
              <w:overflowPunct w:val="0"/>
              <w:autoSpaceDE w:val="0"/>
              <w:autoSpaceDN w:val="0"/>
            </w:pPr>
            <w:r>
              <w:rPr>
                <w:rFonts w:hint="eastAsia"/>
              </w:rPr>
              <w:t>既存建築物の種類及び面積</w:t>
            </w:r>
          </w:p>
        </w:tc>
        <w:tc>
          <w:tcPr>
            <w:tcW w:w="6378" w:type="dxa"/>
            <w:gridSpan w:val="3"/>
            <w:vAlign w:val="center"/>
          </w:tcPr>
          <w:p w14:paraId="7F4A24C6" w14:textId="77777777" w:rsidR="00A02EF6" w:rsidRDefault="00A02EF6">
            <w:pPr>
              <w:wordWrap w:val="0"/>
              <w:overflowPunct w:val="0"/>
              <w:autoSpaceDE w:val="0"/>
              <w:autoSpaceDN w:val="0"/>
            </w:pPr>
            <w:r>
              <w:rPr>
                <w:rFonts w:hint="eastAsia"/>
              </w:rPr>
              <w:t xml:space="preserve">　</w:t>
            </w:r>
          </w:p>
        </w:tc>
      </w:tr>
      <w:tr w:rsidR="00A02EF6" w14:paraId="59B7BF00" w14:textId="77777777">
        <w:tblPrEx>
          <w:tblCellMar>
            <w:top w:w="0" w:type="dxa"/>
            <w:bottom w:w="0" w:type="dxa"/>
          </w:tblCellMar>
        </w:tblPrEx>
        <w:trPr>
          <w:trHeight w:val="1041"/>
        </w:trPr>
        <w:tc>
          <w:tcPr>
            <w:tcW w:w="2127" w:type="dxa"/>
            <w:gridSpan w:val="2"/>
            <w:vAlign w:val="center"/>
          </w:tcPr>
          <w:p w14:paraId="55D6CD46" w14:textId="77777777" w:rsidR="00A02EF6" w:rsidRDefault="00A02EF6">
            <w:pPr>
              <w:wordWrap w:val="0"/>
              <w:overflowPunct w:val="0"/>
              <w:autoSpaceDE w:val="0"/>
              <w:autoSpaceDN w:val="0"/>
            </w:pPr>
            <w:r>
              <w:rPr>
                <w:rFonts w:hint="eastAsia"/>
              </w:rPr>
              <w:t>工事請負者の住所及び氏名</w:t>
            </w:r>
          </w:p>
        </w:tc>
        <w:tc>
          <w:tcPr>
            <w:tcW w:w="6378" w:type="dxa"/>
            <w:gridSpan w:val="3"/>
            <w:vAlign w:val="center"/>
          </w:tcPr>
          <w:p w14:paraId="2C8DDF2E" w14:textId="77777777" w:rsidR="00A02EF6" w:rsidRDefault="00A02EF6">
            <w:pPr>
              <w:wordWrap w:val="0"/>
              <w:overflowPunct w:val="0"/>
              <w:autoSpaceDE w:val="0"/>
              <w:autoSpaceDN w:val="0"/>
            </w:pPr>
            <w:r>
              <w:rPr>
                <w:rFonts w:hint="eastAsia"/>
              </w:rPr>
              <w:t xml:space="preserve">　</w:t>
            </w:r>
          </w:p>
        </w:tc>
      </w:tr>
      <w:tr w:rsidR="00A02EF6" w14:paraId="590E8489" w14:textId="77777777">
        <w:tblPrEx>
          <w:tblCellMar>
            <w:top w:w="0" w:type="dxa"/>
            <w:bottom w:w="0" w:type="dxa"/>
          </w:tblCellMar>
        </w:tblPrEx>
        <w:trPr>
          <w:trHeight w:val="1041"/>
        </w:trPr>
        <w:tc>
          <w:tcPr>
            <w:tcW w:w="2127" w:type="dxa"/>
            <w:gridSpan w:val="2"/>
            <w:vAlign w:val="center"/>
          </w:tcPr>
          <w:p w14:paraId="7927544A" w14:textId="77777777" w:rsidR="00A02EF6" w:rsidRDefault="00A02EF6">
            <w:pPr>
              <w:wordWrap w:val="0"/>
              <w:overflowPunct w:val="0"/>
              <w:autoSpaceDE w:val="0"/>
              <w:autoSpaceDN w:val="0"/>
              <w:jc w:val="distribute"/>
            </w:pPr>
            <w:r>
              <w:rPr>
                <w:rFonts w:hint="eastAsia"/>
              </w:rPr>
              <w:t>その他必要な事項</w:t>
            </w:r>
          </w:p>
        </w:tc>
        <w:tc>
          <w:tcPr>
            <w:tcW w:w="6378" w:type="dxa"/>
            <w:gridSpan w:val="3"/>
            <w:vAlign w:val="center"/>
          </w:tcPr>
          <w:p w14:paraId="74D98D4C" w14:textId="77777777" w:rsidR="00A02EF6" w:rsidRDefault="00A02EF6">
            <w:pPr>
              <w:wordWrap w:val="0"/>
              <w:overflowPunct w:val="0"/>
              <w:autoSpaceDE w:val="0"/>
              <w:autoSpaceDN w:val="0"/>
            </w:pPr>
            <w:r>
              <w:rPr>
                <w:rFonts w:hint="eastAsia"/>
              </w:rPr>
              <w:t xml:space="preserve">　</w:t>
            </w:r>
          </w:p>
        </w:tc>
      </w:tr>
      <w:tr w:rsidR="00A02EF6" w14:paraId="3F19B3DB" w14:textId="77777777">
        <w:tblPrEx>
          <w:tblCellMar>
            <w:top w:w="0" w:type="dxa"/>
            <w:bottom w:w="0" w:type="dxa"/>
          </w:tblCellMar>
        </w:tblPrEx>
        <w:trPr>
          <w:cantSplit/>
          <w:trHeight w:val="1254"/>
        </w:trPr>
        <w:tc>
          <w:tcPr>
            <w:tcW w:w="8505" w:type="dxa"/>
            <w:gridSpan w:val="5"/>
            <w:vAlign w:val="center"/>
          </w:tcPr>
          <w:p w14:paraId="1CFF5337" w14:textId="77777777" w:rsidR="00A02EF6" w:rsidRDefault="00A02EF6">
            <w:pPr>
              <w:wordWrap w:val="0"/>
              <w:overflowPunct w:val="0"/>
              <w:autoSpaceDE w:val="0"/>
              <w:autoSpaceDN w:val="0"/>
              <w:ind w:left="610" w:hanging="610"/>
            </w:pPr>
            <w:r>
              <w:t>(</w:t>
            </w:r>
            <w:r>
              <w:rPr>
                <w:rFonts w:hint="eastAsia"/>
              </w:rPr>
              <w:t>注</w:t>
            </w:r>
            <w:r>
              <w:t>)1</w:t>
            </w:r>
            <w:r>
              <w:rPr>
                <w:rFonts w:hint="eastAsia"/>
              </w:rPr>
              <w:t xml:space="preserve">　増築の場合には、建築面積及び延べ面積欄に増築に係る面積についてもカツコ書きすること。</w:t>
            </w:r>
          </w:p>
          <w:p w14:paraId="0A28177C" w14:textId="77777777" w:rsidR="00A02EF6" w:rsidRDefault="00A02EF6">
            <w:pPr>
              <w:wordWrap w:val="0"/>
              <w:overflowPunct w:val="0"/>
              <w:autoSpaceDE w:val="0"/>
              <w:autoSpaceDN w:val="0"/>
              <w:ind w:left="610" w:hanging="610"/>
            </w:pPr>
            <w:r>
              <w:rPr>
                <w:rFonts w:hint="eastAsia"/>
              </w:rPr>
              <w:t xml:space="preserve">　　</w:t>
            </w:r>
            <w:r>
              <w:t>2</w:t>
            </w:r>
            <w:r>
              <w:rPr>
                <w:rFonts w:hint="eastAsia"/>
              </w:rPr>
              <w:t xml:space="preserve">　現況の概要には、現況傾斜の有無、周辺の地盤との関係、高低その他について記載すること。</w:t>
            </w:r>
          </w:p>
        </w:tc>
      </w:tr>
    </w:tbl>
    <w:p w14:paraId="5815C128" w14:textId="77777777" w:rsidR="00A02EF6" w:rsidRDefault="00A02EF6">
      <w:pPr>
        <w:wordWrap w:val="0"/>
        <w:overflowPunct w:val="0"/>
        <w:autoSpaceDE w:val="0"/>
        <w:autoSpaceDN w:val="0"/>
      </w:pPr>
    </w:p>
    <w:sectPr w:rsidR="00A02EF6">
      <w:pgSz w:w="11906" w:h="16838" w:code="9"/>
      <w:pgMar w:top="1701" w:right="1701" w:bottom="1701" w:left="1701" w:header="283" w:footer="283"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B948" w14:textId="77777777" w:rsidR="00DD55CC" w:rsidRDefault="00DD55CC" w:rsidP="0029607C">
      <w:r>
        <w:separator/>
      </w:r>
    </w:p>
  </w:endnote>
  <w:endnote w:type="continuationSeparator" w:id="0">
    <w:p w14:paraId="37315E60" w14:textId="77777777" w:rsidR="00DD55CC" w:rsidRDefault="00DD55CC" w:rsidP="0029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0DE4" w14:textId="77777777" w:rsidR="00DD55CC" w:rsidRDefault="00DD55CC" w:rsidP="0029607C">
      <w:r>
        <w:separator/>
      </w:r>
    </w:p>
  </w:footnote>
  <w:footnote w:type="continuationSeparator" w:id="0">
    <w:p w14:paraId="3441E2C1" w14:textId="77777777" w:rsidR="00DD55CC" w:rsidRDefault="00DD55CC" w:rsidP="00296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F6"/>
    <w:rsid w:val="0029607C"/>
    <w:rsid w:val="003053B8"/>
    <w:rsid w:val="00A02EF6"/>
    <w:rsid w:val="00BC125D"/>
    <w:rsid w:val="00DD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A24AF4"/>
  <w14:defaultImageDpi w14:val="0"/>
  <w15:docId w15:val="{1503A98C-B2AD-4856-8D0A-B5C821A6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dc:title>
  <dc:subject/>
  <dc:creator>(株)ぎょうせい</dc:creator>
  <cp:keywords/>
  <dc:description/>
  <cp:lastModifiedBy>黒田 知希</cp:lastModifiedBy>
  <cp:revision>2</cp:revision>
  <dcterms:created xsi:type="dcterms:W3CDTF">2023-08-15T05:45:00Z</dcterms:created>
  <dcterms:modified xsi:type="dcterms:W3CDTF">2023-08-15T05:45:00Z</dcterms:modified>
</cp:coreProperties>
</file>